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F7C56" w14:textId="77777777" w:rsidR="004E44DC" w:rsidRPr="00F41A7B" w:rsidRDefault="004E44DC" w:rsidP="00C25BF9">
      <w:pPr>
        <w:spacing w:after="0"/>
        <w:jc w:val="left"/>
        <w:rPr>
          <w:rFonts w:ascii="Arial" w:hAnsi="Arial"/>
          <w:b/>
          <w:bCs/>
          <w:iCs/>
          <w:sz w:val="36"/>
          <w:szCs w:val="36"/>
          <w:lang w:eastAsia="en-GB"/>
        </w:rPr>
      </w:pPr>
    </w:p>
    <w:p w14:paraId="69BF7C57" w14:textId="77777777"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69BF7C62" w14:textId="77777777"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14:paraId="69BF7C63"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14:paraId="69BF7C67" w14:textId="77777777">
        <w:trPr>
          <w:cantSplit/>
        </w:trPr>
        <w:tc>
          <w:tcPr>
            <w:tcW w:w="2943" w:type="dxa"/>
          </w:tcPr>
          <w:p w14:paraId="69BF7C64" w14:textId="77777777"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14:paraId="69BF7C65" w14:textId="77777777"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69BF7C66" w14:textId="77777777"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14:paraId="69BF7C6A" w14:textId="77777777">
        <w:trPr>
          <w:cantSplit/>
        </w:trPr>
        <w:tc>
          <w:tcPr>
            <w:tcW w:w="2943" w:type="dxa"/>
          </w:tcPr>
          <w:p w14:paraId="69BF7C68" w14:textId="77777777" w:rsidR="004E44DC" w:rsidRPr="00F41A7B" w:rsidRDefault="004E44DC" w:rsidP="00C25BF9">
            <w:pPr>
              <w:pStyle w:val="Guidancenoteparagraphtext"/>
              <w:spacing w:after="0"/>
              <w:ind w:left="706"/>
              <w:jc w:val="left"/>
              <w:rPr>
                <w:bCs/>
                <w:i w:val="0"/>
                <w:sz w:val="24"/>
              </w:rPr>
            </w:pPr>
          </w:p>
        </w:tc>
        <w:tc>
          <w:tcPr>
            <w:tcW w:w="6299" w:type="dxa"/>
          </w:tcPr>
          <w:p w14:paraId="69BF7C69"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14:paraId="69BF7C6D" w14:textId="77777777">
        <w:trPr>
          <w:cantSplit/>
        </w:trPr>
        <w:tc>
          <w:tcPr>
            <w:tcW w:w="2943" w:type="dxa"/>
          </w:tcPr>
          <w:p w14:paraId="69BF7C6B" w14:textId="77777777" w:rsidR="004E44DC" w:rsidRPr="00F41A7B" w:rsidRDefault="004E44DC" w:rsidP="00C25BF9">
            <w:pPr>
              <w:pStyle w:val="Guidancenoteparagraphtext"/>
              <w:spacing w:after="0"/>
              <w:ind w:left="706"/>
              <w:jc w:val="left"/>
              <w:rPr>
                <w:bCs/>
                <w:i w:val="0"/>
                <w:sz w:val="24"/>
              </w:rPr>
            </w:pPr>
          </w:p>
        </w:tc>
        <w:tc>
          <w:tcPr>
            <w:tcW w:w="6299" w:type="dxa"/>
          </w:tcPr>
          <w:p w14:paraId="69BF7C6C"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69BF7C70" w14:textId="77777777">
        <w:trPr>
          <w:cantSplit/>
        </w:trPr>
        <w:tc>
          <w:tcPr>
            <w:tcW w:w="2943" w:type="dxa"/>
          </w:tcPr>
          <w:p w14:paraId="69BF7C6E" w14:textId="77777777" w:rsidR="004E44DC" w:rsidRPr="00F41A7B" w:rsidRDefault="004E44DC" w:rsidP="00C25BF9">
            <w:pPr>
              <w:pStyle w:val="Guidancenoteparagraphtext"/>
              <w:spacing w:after="0"/>
              <w:ind w:left="706"/>
              <w:jc w:val="left"/>
              <w:rPr>
                <w:bCs/>
                <w:i w:val="0"/>
                <w:sz w:val="24"/>
              </w:rPr>
            </w:pPr>
          </w:p>
        </w:tc>
        <w:tc>
          <w:tcPr>
            <w:tcW w:w="6299" w:type="dxa"/>
          </w:tcPr>
          <w:p w14:paraId="69BF7C6F"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14:paraId="69BF7C73" w14:textId="77777777">
        <w:trPr>
          <w:cantSplit/>
        </w:trPr>
        <w:tc>
          <w:tcPr>
            <w:tcW w:w="2943" w:type="dxa"/>
          </w:tcPr>
          <w:p w14:paraId="69BF7C71" w14:textId="77777777" w:rsidR="004E44DC" w:rsidRPr="00F41A7B" w:rsidRDefault="004E44DC" w:rsidP="00C25BF9">
            <w:pPr>
              <w:pStyle w:val="Guidancenoteparagraphtext"/>
              <w:spacing w:after="0"/>
              <w:ind w:left="706"/>
              <w:jc w:val="left"/>
              <w:rPr>
                <w:bCs/>
                <w:i w:val="0"/>
                <w:sz w:val="24"/>
              </w:rPr>
            </w:pPr>
          </w:p>
        </w:tc>
        <w:tc>
          <w:tcPr>
            <w:tcW w:w="6299" w:type="dxa"/>
          </w:tcPr>
          <w:p w14:paraId="69BF7C72"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14:paraId="69BF7C76" w14:textId="77777777">
        <w:trPr>
          <w:cantSplit/>
        </w:trPr>
        <w:tc>
          <w:tcPr>
            <w:tcW w:w="2943" w:type="dxa"/>
          </w:tcPr>
          <w:p w14:paraId="69BF7C74" w14:textId="77777777" w:rsidR="004E44DC" w:rsidRPr="00F41A7B" w:rsidRDefault="004E44DC" w:rsidP="00C25BF9">
            <w:pPr>
              <w:pStyle w:val="Guidancenoteparagraphtext"/>
              <w:keepNext/>
              <w:spacing w:after="0"/>
              <w:ind w:left="706"/>
              <w:jc w:val="left"/>
              <w:rPr>
                <w:bCs/>
                <w:i w:val="0"/>
                <w:sz w:val="24"/>
              </w:rPr>
            </w:pPr>
          </w:p>
        </w:tc>
        <w:tc>
          <w:tcPr>
            <w:tcW w:w="6299" w:type="dxa"/>
          </w:tcPr>
          <w:p w14:paraId="69BF7C75"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14:paraId="69BF7C79" w14:textId="77777777">
        <w:trPr>
          <w:cantSplit/>
        </w:trPr>
        <w:tc>
          <w:tcPr>
            <w:tcW w:w="2943" w:type="dxa"/>
          </w:tcPr>
          <w:p w14:paraId="69BF7C77" w14:textId="77777777" w:rsidR="004E44DC" w:rsidRPr="00F41A7B" w:rsidRDefault="004E44DC" w:rsidP="00C25BF9">
            <w:pPr>
              <w:pStyle w:val="Guidancenoteparagraphtext"/>
              <w:spacing w:after="0"/>
              <w:ind w:left="706"/>
              <w:jc w:val="left"/>
              <w:rPr>
                <w:bCs/>
                <w:i w:val="0"/>
                <w:sz w:val="24"/>
              </w:rPr>
            </w:pPr>
          </w:p>
        </w:tc>
        <w:tc>
          <w:tcPr>
            <w:tcW w:w="6299" w:type="dxa"/>
          </w:tcPr>
          <w:p w14:paraId="69BF7C78" w14:textId="77777777"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14:paraId="69BF7C7C" w14:textId="77777777">
        <w:trPr>
          <w:cantSplit/>
        </w:trPr>
        <w:tc>
          <w:tcPr>
            <w:tcW w:w="2943" w:type="dxa"/>
          </w:tcPr>
          <w:p w14:paraId="69BF7C7A" w14:textId="77777777" w:rsidR="004E44DC" w:rsidRPr="00F41A7B" w:rsidRDefault="004E44DC" w:rsidP="00C25BF9">
            <w:pPr>
              <w:pStyle w:val="Guidancenoteparagraphtext"/>
              <w:spacing w:before="120" w:after="120"/>
              <w:jc w:val="left"/>
              <w:rPr>
                <w:bCs/>
                <w:i w:val="0"/>
                <w:sz w:val="24"/>
              </w:rPr>
            </w:pPr>
            <w:r w:rsidRPr="00F41A7B">
              <w:rPr>
                <w:bCs/>
                <w:i w:val="0"/>
                <w:sz w:val="24"/>
              </w:rPr>
              <w:t>"Former Supplier"</w:t>
            </w:r>
          </w:p>
        </w:tc>
        <w:tc>
          <w:tcPr>
            <w:tcW w:w="6299" w:type="dxa"/>
          </w:tcPr>
          <w:p w14:paraId="69BF7C7B" w14:textId="77777777"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14:paraId="69BF7C7F" w14:textId="77777777">
        <w:trPr>
          <w:cantSplit/>
        </w:trPr>
        <w:tc>
          <w:tcPr>
            <w:tcW w:w="2943" w:type="dxa"/>
          </w:tcPr>
          <w:p w14:paraId="69BF7C7D" w14:textId="77777777"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14:paraId="69BF7C7E" w14:textId="77777777"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14:paraId="69BF7C82" w14:textId="77777777">
        <w:trPr>
          <w:cantSplit/>
        </w:trPr>
        <w:tc>
          <w:tcPr>
            <w:tcW w:w="2943" w:type="dxa"/>
          </w:tcPr>
          <w:p w14:paraId="69BF7C80"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14:paraId="69BF7C81"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14:paraId="69BF7C85" w14:textId="77777777">
        <w:trPr>
          <w:cantSplit/>
        </w:trPr>
        <w:tc>
          <w:tcPr>
            <w:tcW w:w="2943" w:type="dxa"/>
          </w:tcPr>
          <w:p w14:paraId="69BF7C83"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14:paraId="69BF7C84"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14:paraId="69BF7C88" w14:textId="77777777">
        <w:trPr>
          <w:cantSplit/>
        </w:trPr>
        <w:tc>
          <w:tcPr>
            <w:tcW w:w="2943" w:type="dxa"/>
          </w:tcPr>
          <w:p w14:paraId="69BF7C86" w14:textId="77777777"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14:paraId="69BF7C87" w14:textId="77777777"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14:paraId="69BF7C8B" w14:textId="77777777">
        <w:trPr>
          <w:cantSplit/>
        </w:trPr>
        <w:tc>
          <w:tcPr>
            <w:tcW w:w="2943" w:type="dxa"/>
          </w:tcPr>
          <w:p w14:paraId="69BF7C89" w14:textId="77777777"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14:paraId="69BF7C8A" w14:textId="77777777"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69BF7C8F" w14:textId="77777777">
        <w:trPr>
          <w:cantSplit/>
        </w:trPr>
        <w:tc>
          <w:tcPr>
            <w:tcW w:w="2943" w:type="dxa"/>
          </w:tcPr>
          <w:p w14:paraId="69BF7C8C" w14:textId="77777777" w:rsidR="004E44DC" w:rsidRPr="00F41A7B" w:rsidRDefault="004E44DC" w:rsidP="00C25BF9">
            <w:pPr>
              <w:pStyle w:val="Guidancenoteparagraphtext"/>
              <w:keepNext/>
              <w:spacing w:before="120" w:after="120"/>
              <w:jc w:val="left"/>
              <w:rPr>
                <w:i w:val="0"/>
                <w:sz w:val="24"/>
              </w:rPr>
            </w:pPr>
            <w:r w:rsidRPr="00F41A7B">
              <w:rPr>
                <w:bCs/>
                <w:i w:val="0"/>
                <w:sz w:val="24"/>
              </w:rPr>
              <w:lastRenderedPageBreak/>
              <w:t>"Staffing Information"</w:t>
            </w:r>
          </w:p>
        </w:tc>
        <w:tc>
          <w:tcPr>
            <w:tcW w:w="6299" w:type="dxa"/>
          </w:tcPr>
          <w:p w14:paraId="69BF7C8D" w14:textId="77777777"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69BF7C8E" w14:textId="77777777"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69BF7C92" w14:textId="77777777">
        <w:trPr>
          <w:cantSplit/>
        </w:trPr>
        <w:tc>
          <w:tcPr>
            <w:tcW w:w="2943" w:type="dxa"/>
          </w:tcPr>
          <w:p w14:paraId="69BF7C90" w14:textId="77777777" w:rsidR="004E44DC" w:rsidRPr="00F41A7B" w:rsidRDefault="004E44DC" w:rsidP="00C25BF9">
            <w:pPr>
              <w:pStyle w:val="Guidancenoteparagraphtext"/>
              <w:spacing w:before="120" w:after="120"/>
              <w:jc w:val="left"/>
              <w:rPr>
                <w:bCs/>
                <w:i w:val="0"/>
                <w:sz w:val="24"/>
              </w:rPr>
            </w:pPr>
          </w:p>
        </w:tc>
        <w:tc>
          <w:tcPr>
            <w:tcW w:w="6299" w:type="dxa"/>
          </w:tcPr>
          <w:p w14:paraId="69BF7C91"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69BF7C95" w14:textId="77777777">
        <w:trPr>
          <w:cantSplit/>
        </w:trPr>
        <w:tc>
          <w:tcPr>
            <w:tcW w:w="2943" w:type="dxa"/>
          </w:tcPr>
          <w:p w14:paraId="69BF7C93" w14:textId="77777777" w:rsidR="004E44DC" w:rsidRPr="00F41A7B" w:rsidRDefault="004E44DC" w:rsidP="00C25BF9">
            <w:pPr>
              <w:pStyle w:val="Guidancenoteparagraphtext"/>
              <w:spacing w:before="120" w:after="120"/>
              <w:jc w:val="left"/>
              <w:rPr>
                <w:bCs/>
                <w:i w:val="0"/>
                <w:sz w:val="24"/>
              </w:rPr>
            </w:pPr>
          </w:p>
        </w:tc>
        <w:tc>
          <w:tcPr>
            <w:tcW w:w="6299" w:type="dxa"/>
          </w:tcPr>
          <w:p w14:paraId="69BF7C94"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69BF7C98" w14:textId="77777777">
        <w:trPr>
          <w:cantSplit/>
        </w:trPr>
        <w:tc>
          <w:tcPr>
            <w:tcW w:w="2943" w:type="dxa"/>
          </w:tcPr>
          <w:p w14:paraId="69BF7C96" w14:textId="77777777" w:rsidR="004E44DC" w:rsidRPr="00F41A7B" w:rsidRDefault="004E44DC" w:rsidP="00C25BF9">
            <w:pPr>
              <w:pStyle w:val="Guidancenoteparagraphtext"/>
              <w:spacing w:before="120" w:after="120"/>
              <w:jc w:val="left"/>
              <w:rPr>
                <w:bCs/>
                <w:i w:val="0"/>
                <w:sz w:val="24"/>
              </w:rPr>
            </w:pPr>
          </w:p>
        </w:tc>
        <w:tc>
          <w:tcPr>
            <w:tcW w:w="6299" w:type="dxa"/>
          </w:tcPr>
          <w:p w14:paraId="69BF7C97"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69BF7C9B" w14:textId="77777777">
        <w:trPr>
          <w:cantSplit/>
        </w:trPr>
        <w:tc>
          <w:tcPr>
            <w:tcW w:w="2943" w:type="dxa"/>
          </w:tcPr>
          <w:p w14:paraId="69BF7C99" w14:textId="77777777" w:rsidR="004E44DC" w:rsidRPr="00F41A7B" w:rsidRDefault="004E44DC" w:rsidP="00C25BF9">
            <w:pPr>
              <w:pStyle w:val="Guidancenoteparagraphtext"/>
              <w:spacing w:before="120" w:after="120"/>
              <w:jc w:val="left"/>
              <w:rPr>
                <w:bCs/>
                <w:i w:val="0"/>
                <w:sz w:val="24"/>
              </w:rPr>
            </w:pPr>
          </w:p>
        </w:tc>
        <w:tc>
          <w:tcPr>
            <w:tcW w:w="6299" w:type="dxa"/>
          </w:tcPr>
          <w:p w14:paraId="69BF7C9A"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69BF7C9E" w14:textId="77777777">
        <w:trPr>
          <w:cantSplit/>
        </w:trPr>
        <w:tc>
          <w:tcPr>
            <w:tcW w:w="2943" w:type="dxa"/>
          </w:tcPr>
          <w:p w14:paraId="69BF7C9C" w14:textId="77777777" w:rsidR="004E44DC" w:rsidRPr="00F41A7B" w:rsidRDefault="004E44DC" w:rsidP="00C25BF9">
            <w:pPr>
              <w:pStyle w:val="Guidancenoteparagraphtext"/>
              <w:spacing w:before="120" w:after="120"/>
              <w:jc w:val="left"/>
              <w:rPr>
                <w:bCs/>
                <w:i w:val="0"/>
                <w:sz w:val="24"/>
              </w:rPr>
            </w:pPr>
          </w:p>
        </w:tc>
        <w:tc>
          <w:tcPr>
            <w:tcW w:w="6299" w:type="dxa"/>
          </w:tcPr>
          <w:p w14:paraId="69BF7C9D"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69BF7CA1" w14:textId="77777777">
        <w:trPr>
          <w:cantSplit/>
        </w:trPr>
        <w:tc>
          <w:tcPr>
            <w:tcW w:w="2943" w:type="dxa"/>
          </w:tcPr>
          <w:p w14:paraId="69BF7C9F" w14:textId="77777777" w:rsidR="004E44DC" w:rsidRPr="00F41A7B" w:rsidRDefault="004E44DC" w:rsidP="00C25BF9">
            <w:pPr>
              <w:pStyle w:val="Guidancenoteparagraphtext"/>
              <w:spacing w:before="120" w:after="120"/>
              <w:jc w:val="left"/>
              <w:rPr>
                <w:bCs/>
                <w:i w:val="0"/>
                <w:sz w:val="24"/>
              </w:rPr>
            </w:pPr>
          </w:p>
        </w:tc>
        <w:tc>
          <w:tcPr>
            <w:tcW w:w="6299" w:type="dxa"/>
          </w:tcPr>
          <w:p w14:paraId="69BF7CA0"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69BF7CA4" w14:textId="77777777">
        <w:trPr>
          <w:cantSplit/>
        </w:trPr>
        <w:tc>
          <w:tcPr>
            <w:tcW w:w="2943" w:type="dxa"/>
          </w:tcPr>
          <w:p w14:paraId="69BF7CA2" w14:textId="77777777" w:rsidR="004E44DC" w:rsidRPr="00F41A7B" w:rsidRDefault="004E44DC" w:rsidP="00C25BF9">
            <w:pPr>
              <w:pStyle w:val="Guidancenoteparagraphtext"/>
              <w:spacing w:before="120" w:after="120"/>
              <w:jc w:val="left"/>
              <w:rPr>
                <w:bCs/>
                <w:i w:val="0"/>
                <w:sz w:val="24"/>
              </w:rPr>
            </w:pPr>
          </w:p>
        </w:tc>
        <w:tc>
          <w:tcPr>
            <w:tcW w:w="6299" w:type="dxa"/>
          </w:tcPr>
          <w:p w14:paraId="69BF7CA3"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69BF7CA7" w14:textId="77777777">
        <w:trPr>
          <w:cantSplit/>
        </w:trPr>
        <w:tc>
          <w:tcPr>
            <w:tcW w:w="2943" w:type="dxa"/>
          </w:tcPr>
          <w:p w14:paraId="69BF7CA5" w14:textId="77777777" w:rsidR="004E44DC" w:rsidRPr="00F41A7B" w:rsidRDefault="004E44DC" w:rsidP="00C25BF9">
            <w:pPr>
              <w:pStyle w:val="Guidancenoteparagraphtext"/>
              <w:spacing w:before="120" w:after="120"/>
              <w:jc w:val="left"/>
              <w:rPr>
                <w:bCs/>
                <w:i w:val="0"/>
                <w:sz w:val="24"/>
              </w:rPr>
            </w:pPr>
          </w:p>
        </w:tc>
        <w:tc>
          <w:tcPr>
            <w:tcW w:w="6299" w:type="dxa"/>
          </w:tcPr>
          <w:p w14:paraId="69BF7CA6"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9BF7CAA" w14:textId="77777777">
        <w:trPr>
          <w:cantSplit/>
        </w:trPr>
        <w:tc>
          <w:tcPr>
            <w:tcW w:w="2943" w:type="dxa"/>
          </w:tcPr>
          <w:p w14:paraId="69BF7CA8" w14:textId="77777777" w:rsidR="004E44DC" w:rsidRPr="00F41A7B" w:rsidRDefault="004E44DC" w:rsidP="00C25BF9">
            <w:pPr>
              <w:pStyle w:val="Guidancenoteparagraphtext"/>
              <w:spacing w:before="120" w:after="120"/>
              <w:jc w:val="left"/>
              <w:rPr>
                <w:bCs/>
                <w:i w:val="0"/>
                <w:sz w:val="24"/>
              </w:rPr>
            </w:pPr>
          </w:p>
        </w:tc>
        <w:tc>
          <w:tcPr>
            <w:tcW w:w="6299" w:type="dxa"/>
          </w:tcPr>
          <w:p w14:paraId="69BF7CA9"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14:paraId="69BF7CAD" w14:textId="77777777">
        <w:trPr>
          <w:cantSplit/>
        </w:trPr>
        <w:tc>
          <w:tcPr>
            <w:tcW w:w="2943" w:type="dxa"/>
          </w:tcPr>
          <w:p w14:paraId="69BF7CAB" w14:textId="77777777"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14:paraId="69BF7CAC"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14:paraId="69BF7CB0" w14:textId="77777777">
        <w:trPr>
          <w:cantSplit/>
        </w:trPr>
        <w:tc>
          <w:tcPr>
            <w:tcW w:w="2943" w:type="dxa"/>
          </w:tcPr>
          <w:p w14:paraId="69BF7CAE" w14:textId="77777777"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14:paraId="69BF7CAF"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14:paraId="69BF7CB3" w14:textId="77777777">
        <w:trPr>
          <w:cantSplit/>
        </w:trPr>
        <w:tc>
          <w:tcPr>
            <w:tcW w:w="2943" w:type="dxa"/>
          </w:tcPr>
          <w:p w14:paraId="69BF7CB1" w14:textId="77777777" w:rsidR="004E44DC" w:rsidRPr="00F41A7B" w:rsidRDefault="004E44DC" w:rsidP="00C25BF9">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299" w:type="dxa"/>
          </w:tcPr>
          <w:p w14:paraId="69BF7CB2" w14:textId="77777777"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69BF7CB4"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14:paraId="69BF7CB5" w14:textId="77777777"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14:paraId="69BF7CB6" w14:textId="77777777"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14:paraId="69BF7CB7" w14:textId="77777777"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69BF7CBB" w14:textId="2AEA9E96"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proofErr w:type="gramStart"/>
      <w:r w:rsidR="00065306" w:rsidRPr="00F41A7B">
        <w:rPr>
          <w:rStyle w:val="Emphasis"/>
          <w:rFonts w:ascii="Arial" w:eastAsia="HGｺﾞｼｯｸM" w:hAnsi="Arial"/>
          <w:i w:val="0"/>
          <w:sz w:val="24"/>
          <w:szCs w:val="24"/>
        </w:rPr>
        <w:t>On</w:t>
      </w:r>
      <w:proofErr w:type="gramEnd"/>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69BF7CC1"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69BF7CC2" w14:textId="77777777" w:rsidR="003B7834" w:rsidRPr="00F41A7B" w:rsidRDefault="003B7834" w:rsidP="00C25BF9">
      <w:pPr>
        <w:ind w:left="357"/>
        <w:jc w:val="left"/>
        <w:rPr>
          <w:rFonts w:ascii="Arial" w:hAnsi="Arial"/>
          <w:sz w:val="24"/>
          <w:szCs w:val="24"/>
        </w:rPr>
      </w:pPr>
    </w:p>
    <w:p w14:paraId="69BF7CC3" w14:textId="77777777"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69BF7CE5" w14:textId="2B37626D" w:rsidR="004E44DC" w:rsidRPr="00DF267B" w:rsidRDefault="00DF267B" w:rsidP="00DF267B">
      <w:pPr>
        <w:pStyle w:val="ScheduleL1"/>
        <w:numPr>
          <w:ilvl w:val="0"/>
          <w:numId w:val="0"/>
        </w:numPr>
        <w:jc w:val="left"/>
        <w:rPr>
          <w:rFonts w:ascii="Arial Bold" w:hAnsi="Arial Bold" w:cs="Arial"/>
          <w:b w:val="0"/>
          <w:bCs/>
          <w:caps w:val="0"/>
          <w:sz w:val="24"/>
          <w:szCs w:val="24"/>
        </w:rPr>
      </w:pPr>
      <w:bookmarkStart w:id="0" w:name="LASTCURSORPOSITION"/>
      <w:bookmarkEnd w:id="0"/>
      <w:r w:rsidRPr="00DF267B">
        <w:rPr>
          <w:rFonts w:ascii="Arial Bold" w:hAnsi="Arial Bold" w:cs="Arial"/>
          <w:b w:val="0"/>
          <w:bCs/>
          <w:caps w:val="0"/>
          <w:sz w:val="24"/>
          <w:szCs w:val="24"/>
        </w:rPr>
        <w:t>Not Applicable.</w:t>
      </w:r>
    </w:p>
    <w:p w14:paraId="69BF7CE6" w14:textId="77777777" w:rsidR="00225A1D" w:rsidRPr="00F41A7B" w:rsidRDefault="004E44DC" w:rsidP="00C25BF9">
      <w:pPr>
        <w:pStyle w:val="Heading1"/>
        <w:numPr>
          <w:ilvl w:val="0"/>
          <w:numId w:val="0"/>
        </w:numPr>
        <w:jc w:val="left"/>
        <w:rPr>
          <w:rFonts w:ascii="Arial Bold" w:hAnsi="Arial Bold" w:cs="Arial"/>
          <w:caps w:val="0"/>
          <w:sz w:val="36"/>
          <w:szCs w:val="24"/>
        </w:rPr>
      </w:pPr>
      <w:bookmarkStart w:id="1" w:name="_Ref450746708"/>
      <w:bookmarkStart w:id="2"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bookmarkEnd w:id="1"/>
    <w:bookmarkEnd w:id="2"/>
    <w:p w14:paraId="69BF7D09" w14:textId="5B59DD04" w:rsidR="004E44DC" w:rsidRPr="00DF267B" w:rsidRDefault="00DF267B" w:rsidP="00DF267B">
      <w:pPr>
        <w:pStyle w:val="ScheduleL3"/>
        <w:numPr>
          <w:ilvl w:val="0"/>
          <w:numId w:val="0"/>
        </w:numPr>
        <w:jc w:val="left"/>
        <w:rPr>
          <w:rFonts w:ascii="Arial" w:hAnsi="Arial" w:cs="Arial"/>
          <w:b/>
          <w:bCs/>
          <w:sz w:val="24"/>
          <w:szCs w:val="24"/>
        </w:rPr>
      </w:pPr>
      <w:r w:rsidRPr="00DF267B">
        <w:rPr>
          <w:rFonts w:ascii="Arial" w:hAnsi="Arial" w:cs="Arial"/>
          <w:b/>
          <w:bCs/>
          <w:sz w:val="24"/>
          <w:szCs w:val="24"/>
        </w:rPr>
        <w:t>Not Applicable.</w:t>
      </w:r>
    </w:p>
    <w:p w14:paraId="69BF7D0A" w14:textId="77777777" w:rsidR="004E44DC" w:rsidRPr="00F41A7B" w:rsidRDefault="004E44DC" w:rsidP="00C25BF9">
      <w:pPr>
        <w:jc w:val="left"/>
        <w:rPr>
          <w:rFonts w:ascii="Arial" w:hAnsi="Arial"/>
          <w:sz w:val="24"/>
          <w:szCs w:val="24"/>
        </w:rPr>
      </w:pPr>
    </w:p>
    <w:p w14:paraId="69BF7D0B" w14:textId="77777777" w:rsidR="004E44DC" w:rsidRPr="00F41A7B" w:rsidRDefault="004E44DC" w:rsidP="00C25BF9">
      <w:pPr>
        <w:jc w:val="left"/>
        <w:rPr>
          <w:rFonts w:ascii="Arial" w:hAnsi="Arial"/>
          <w:sz w:val="24"/>
          <w:szCs w:val="24"/>
        </w:rPr>
      </w:pPr>
    </w:p>
    <w:p w14:paraId="69BF7D0C" w14:textId="77777777"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69BF7D0D" w14:textId="77777777"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14:paraId="69BF7D0E"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3" w:name="_Ref311726687"/>
      <w:r w:rsidRPr="00F41A7B">
        <w:rPr>
          <w:rFonts w:ascii="Arial" w:hAnsi="Arial" w:cs="Arial"/>
          <w:sz w:val="24"/>
          <w:szCs w:val="24"/>
          <w:lang w:val="en-GB"/>
        </w:rPr>
        <w:t xml:space="preserve">ny employees of the Buyer and/or any Former Supplier.  </w:t>
      </w:r>
    </w:p>
    <w:p w14:paraId="69BF7D0F" w14:textId="77777777" w:rsidR="004E44DC" w:rsidRPr="00F41A7B" w:rsidRDefault="004E44DC" w:rsidP="00C25BF9">
      <w:pPr>
        <w:pStyle w:val="ScheduleL2"/>
        <w:keepNext/>
        <w:jc w:val="left"/>
        <w:rPr>
          <w:rFonts w:ascii="Arial" w:hAnsi="Arial" w:cs="Arial"/>
          <w:sz w:val="24"/>
          <w:szCs w:val="24"/>
          <w:lang w:val="en-GB"/>
        </w:rPr>
      </w:pPr>
      <w:bookmarkStart w:id="4" w:name="_Ref339619543"/>
      <w:bookmarkStart w:id="5"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6" w:name="_Ref311726702"/>
      <w:bookmarkStart w:id="7" w:name="_Ref339619716"/>
      <w:bookmarkEnd w:id="3"/>
      <w:bookmarkEnd w:id="4"/>
      <w:r w:rsidRPr="00F41A7B">
        <w:rPr>
          <w:rFonts w:ascii="Arial" w:hAnsi="Arial" w:cs="Arial"/>
          <w:sz w:val="24"/>
          <w:szCs w:val="24"/>
          <w:lang w:val="en-GB"/>
        </w:rPr>
        <w:t>:</w:t>
      </w:r>
      <w:bookmarkEnd w:id="5"/>
    </w:p>
    <w:p w14:paraId="69BF7D10" w14:textId="77777777" w:rsidR="004E44DC" w:rsidRPr="00F41A7B" w:rsidRDefault="004E44DC" w:rsidP="00C25BF9">
      <w:pPr>
        <w:pStyle w:val="ScheduleL3"/>
        <w:jc w:val="left"/>
        <w:rPr>
          <w:rFonts w:ascii="Arial" w:hAnsi="Arial" w:cs="Arial"/>
          <w:sz w:val="24"/>
          <w:szCs w:val="24"/>
        </w:rPr>
      </w:pPr>
      <w:bookmarkStart w:id="8" w:name="_Ref490491284"/>
      <w:r w:rsidRPr="00F41A7B">
        <w:rPr>
          <w:rFonts w:ascii="Arial" w:hAnsi="Arial" w:cs="Arial"/>
          <w:sz w:val="24"/>
          <w:szCs w:val="24"/>
        </w:rPr>
        <w:t>the Supplier will, within 5 Working Days of becoming aware of that fact, notify the Buyer in writing;</w:t>
      </w:r>
      <w:bookmarkEnd w:id="8"/>
    </w:p>
    <w:p w14:paraId="69BF7D11" w14:textId="77777777" w:rsidR="004E44DC" w:rsidRPr="00F41A7B" w:rsidRDefault="004E44DC" w:rsidP="00C25BF9">
      <w:pPr>
        <w:pStyle w:val="ScheduleL3"/>
        <w:jc w:val="left"/>
        <w:rPr>
          <w:rFonts w:ascii="Arial" w:hAnsi="Arial" w:cs="Arial"/>
          <w:sz w:val="24"/>
          <w:szCs w:val="24"/>
        </w:rPr>
      </w:pPr>
      <w:bookmarkStart w:id="9"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9"/>
    </w:p>
    <w:p w14:paraId="69BF7D1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69BF7D13" w14:textId="77777777" w:rsidR="004E44DC" w:rsidRPr="00F41A7B" w:rsidRDefault="004E44DC" w:rsidP="00C25BF9">
      <w:pPr>
        <w:pStyle w:val="ScheduleL3"/>
        <w:jc w:val="left"/>
        <w:rPr>
          <w:rFonts w:ascii="Arial" w:hAnsi="Arial" w:cs="Arial"/>
          <w:sz w:val="24"/>
          <w:szCs w:val="24"/>
        </w:rPr>
      </w:pPr>
      <w:bookmarkStart w:id="10"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0"/>
    </w:p>
    <w:p w14:paraId="69BF7D14" w14:textId="77777777"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14:paraId="69BF7D15" w14:textId="77777777"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6"/>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14:paraId="69BF7D16" w14:textId="77777777"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7"/>
    </w:p>
    <w:p w14:paraId="69BF7D17" w14:textId="77777777" w:rsidR="004E44DC" w:rsidRPr="00F41A7B" w:rsidRDefault="004E44DC" w:rsidP="00C25BF9">
      <w:pPr>
        <w:pStyle w:val="ScheduleL2"/>
        <w:keepNext/>
        <w:jc w:val="left"/>
        <w:rPr>
          <w:rFonts w:ascii="Arial" w:hAnsi="Arial" w:cs="Arial"/>
          <w:sz w:val="24"/>
          <w:szCs w:val="24"/>
          <w:lang w:val="en-GB"/>
        </w:rPr>
      </w:pPr>
      <w:bookmarkStart w:id="11" w:name="_Ref492895907"/>
      <w:bookmarkStart w:id="12"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1"/>
    </w:p>
    <w:p w14:paraId="69BF7D1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14:paraId="69BF7D1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69BF7D1A" w14:textId="77777777" w:rsidR="004E44DC" w:rsidRPr="00F41A7B" w:rsidRDefault="004E44DC" w:rsidP="00C25BF9">
      <w:pPr>
        <w:pStyle w:val="ScheduleL2"/>
        <w:jc w:val="left"/>
        <w:rPr>
          <w:rFonts w:ascii="Arial" w:hAnsi="Arial" w:cs="Arial"/>
          <w:sz w:val="24"/>
          <w:szCs w:val="24"/>
          <w:lang w:val="en-GB"/>
        </w:rPr>
      </w:pPr>
      <w:bookmarkStart w:id="13"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13"/>
    </w:p>
    <w:p w14:paraId="69BF7D1B" w14:textId="77777777" w:rsidR="004E44DC" w:rsidRPr="00F41A7B" w:rsidRDefault="004E44DC" w:rsidP="00C25BF9">
      <w:pPr>
        <w:pStyle w:val="ScheduleL2"/>
        <w:jc w:val="left"/>
        <w:rPr>
          <w:rFonts w:ascii="Arial" w:hAnsi="Arial" w:cs="Arial"/>
          <w:sz w:val="24"/>
          <w:szCs w:val="24"/>
          <w:lang w:val="en-GB"/>
        </w:rPr>
      </w:pPr>
      <w:bookmarkStart w:id="14"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15" w:name="_Ref339619658"/>
      <w:bookmarkEnd w:id="12"/>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16" w:name="_Ref339619692"/>
      <w:bookmarkStart w:id="17" w:name="_Ref451159045"/>
      <w:bookmarkEnd w:id="14"/>
      <w:bookmarkEnd w:id="15"/>
    </w:p>
    <w:bookmarkEnd w:id="16"/>
    <w:bookmarkEnd w:id="17"/>
    <w:p w14:paraId="69BF7D1C" w14:textId="77777777"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69BF7D1D" w14:textId="77777777"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69BF7D1E" w14:textId="77777777"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69BF7E0F" w14:textId="72EBEA05" w:rsidR="003B7834" w:rsidRPr="00F41A7B" w:rsidRDefault="00DF267B" w:rsidP="00C25BF9">
      <w:pPr>
        <w:jc w:val="left"/>
        <w:rPr>
          <w:rFonts w:ascii="Arial" w:hAnsi="Arial"/>
          <w:b/>
          <w:sz w:val="24"/>
          <w:szCs w:val="24"/>
        </w:rPr>
      </w:pPr>
      <w:r>
        <w:rPr>
          <w:rFonts w:ascii="Arial" w:hAnsi="Arial"/>
          <w:b/>
          <w:sz w:val="24"/>
          <w:szCs w:val="24"/>
        </w:rPr>
        <w:t>Not Applicable.</w:t>
      </w:r>
    </w:p>
    <w:p w14:paraId="69BF7E10" w14:textId="77777777"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69BF7E11" w14:textId="77777777"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69BF7E12" w14:textId="77777777" w:rsidR="003B3D1A" w:rsidRPr="00F41A7B" w:rsidRDefault="004E44DC" w:rsidP="00C25BF9">
      <w:pPr>
        <w:pStyle w:val="ScheduleL2"/>
        <w:keepNext/>
        <w:jc w:val="left"/>
        <w:rPr>
          <w:rFonts w:ascii="Arial" w:hAnsi="Arial" w:cs="Arial"/>
          <w:sz w:val="24"/>
          <w:szCs w:val="24"/>
          <w:lang w:val="en-GB"/>
        </w:rPr>
      </w:pPr>
      <w:bookmarkStart w:id="18" w:name="_Ref492896638"/>
      <w:r w:rsidRPr="00F41A7B">
        <w:rPr>
          <w:rFonts w:ascii="Arial" w:hAnsi="Arial" w:cs="Arial"/>
          <w:sz w:val="24"/>
          <w:szCs w:val="24"/>
          <w:lang w:val="en-GB"/>
        </w:rPr>
        <w:t>The Supplier agrees that within 20 Working Days of the earliest of:</w:t>
      </w:r>
      <w:bookmarkStart w:id="19" w:name="_Ref492896666"/>
      <w:bookmarkEnd w:id="18"/>
    </w:p>
    <w:p w14:paraId="69BF7E13" w14:textId="77777777"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9"/>
      <w:r w:rsidRPr="00F41A7B">
        <w:rPr>
          <w:rFonts w:ascii="Arial" w:hAnsi="Arial" w:cs="Arial"/>
          <w:sz w:val="24"/>
          <w:szCs w:val="24"/>
        </w:rPr>
        <w:t xml:space="preserve"> </w:t>
      </w:r>
      <w:bookmarkStart w:id="20" w:name="_Ref492896681"/>
    </w:p>
    <w:p w14:paraId="69BF7E14" w14:textId="77777777" w:rsidR="003B3D1A" w:rsidRPr="00F41A7B" w:rsidRDefault="003B3D1A" w:rsidP="00C25BF9">
      <w:pPr>
        <w:pStyle w:val="ScheduleL3"/>
        <w:jc w:val="left"/>
        <w:rPr>
          <w:rFonts w:ascii="Arial" w:hAnsi="Arial" w:cs="Arial"/>
          <w:sz w:val="24"/>
          <w:szCs w:val="24"/>
        </w:rPr>
      </w:pPr>
      <w:bookmarkStart w:id="21" w:name="_Ref492896672"/>
      <w:r w:rsidRPr="00F41A7B">
        <w:rPr>
          <w:rFonts w:ascii="Arial" w:hAnsi="Arial" w:cs="Arial"/>
          <w:sz w:val="24"/>
          <w:szCs w:val="24"/>
        </w:rPr>
        <w:t>receipt of the giving of notice of early termination or any Partial Termination of the relevant Contract;</w:t>
      </w:r>
      <w:bookmarkEnd w:id="21"/>
      <w:r w:rsidRPr="00F41A7B">
        <w:rPr>
          <w:rFonts w:ascii="Arial" w:hAnsi="Arial" w:cs="Arial"/>
          <w:sz w:val="24"/>
          <w:szCs w:val="24"/>
        </w:rPr>
        <w:t xml:space="preserve"> </w:t>
      </w:r>
    </w:p>
    <w:p w14:paraId="69BF7E1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20"/>
    </w:p>
    <w:p w14:paraId="69BF7E16" w14:textId="77777777"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69BF7E17" w14:textId="77777777"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w:t>
      </w:r>
      <w:proofErr w:type="gramStart"/>
      <w:r w:rsidRPr="00F41A7B">
        <w:rPr>
          <w:rFonts w:ascii="Arial" w:hAnsi="Arial"/>
          <w:sz w:val="24"/>
          <w:szCs w:val="24"/>
        </w:rPr>
        <w:t>so as to</w:t>
      </w:r>
      <w:proofErr w:type="gramEnd"/>
      <w:r w:rsidRPr="00F41A7B">
        <w:rPr>
          <w:rFonts w:ascii="Arial" w:hAnsi="Arial"/>
          <w:sz w:val="24"/>
          <w:szCs w:val="24"/>
        </w:rPr>
        <w:t xml:space="preserve">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14:paraId="69BF7E18" w14:textId="77777777" w:rsidR="004E44DC" w:rsidRPr="00F41A7B" w:rsidRDefault="004E44DC" w:rsidP="00C25BF9">
      <w:pPr>
        <w:pStyle w:val="ScheduleL2"/>
        <w:jc w:val="left"/>
        <w:rPr>
          <w:rFonts w:ascii="Arial" w:hAnsi="Arial" w:cs="Arial"/>
          <w:sz w:val="24"/>
          <w:szCs w:val="24"/>
          <w:lang w:val="en-GB"/>
        </w:rPr>
      </w:pPr>
      <w:bookmarkStart w:id="22"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22"/>
    </w:p>
    <w:p w14:paraId="69BF7E19"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14:paraId="69BF7E1A"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14:paraId="69BF7E1B" w14:textId="77777777"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14:paraId="69BF7E1C" w14:textId="77777777" w:rsidR="008D4C8F" w:rsidRPr="00F41A7B" w:rsidRDefault="008D4C8F" w:rsidP="00C25BF9">
      <w:pPr>
        <w:pStyle w:val="ScheduleL3"/>
        <w:numPr>
          <w:ilvl w:val="0"/>
          <w:numId w:val="0"/>
        </w:numPr>
        <w:jc w:val="left"/>
        <w:rPr>
          <w:rFonts w:ascii="Arial" w:hAnsi="Arial" w:cs="Arial"/>
          <w:b/>
          <w:caps/>
          <w:sz w:val="24"/>
          <w:szCs w:val="24"/>
        </w:rPr>
      </w:pPr>
    </w:p>
    <w:p w14:paraId="69BF7E1D" w14:textId="77777777"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 xml:space="preserve">not replace or re-deploy any Supplier Personnel listed on the Supplier Provisional Supplier Personnel List other than where any replacement is of equivalent grade, skills, </w:t>
      </w:r>
      <w:proofErr w:type="gramStart"/>
      <w:r w:rsidRPr="00F41A7B">
        <w:rPr>
          <w:rFonts w:ascii="Arial" w:hAnsi="Arial" w:cs="Arial"/>
          <w:sz w:val="24"/>
          <w:szCs w:val="24"/>
        </w:rPr>
        <w:t>experience</w:t>
      </w:r>
      <w:proofErr w:type="gramEnd"/>
      <w:r w:rsidRPr="00F41A7B">
        <w:rPr>
          <w:rFonts w:ascii="Arial" w:hAnsi="Arial" w:cs="Arial"/>
          <w:sz w:val="24"/>
          <w:szCs w:val="24"/>
        </w:rPr>
        <w:t xml:space="preserve"> and expertise and is employed on the same terms and conditions of employment as the person he/she replaces</w:t>
      </w:r>
    </w:p>
    <w:p w14:paraId="69BF7E1E" w14:textId="77777777"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69BF7E1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69BF7E2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69BF7E2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14:paraId="69BF7E2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14:paraId="69BF7E2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14:paraId="69BF7E2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14:paraId="69BF7E2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69BF7E2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14:paraId="69BF7E2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14:paraId="69BF7E2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14:paraId="69BF7E2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14:paraId="69BF7E2A"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14:paraId="69BF7E2B"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14:paraId="69BF7E2C"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14:paraId="69BF7E2D"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14:paraId="69BF7E2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14:paraId="69BF7E2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14:paraId="69BF7E3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14:paraId="69BF7E3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14:paraId="69BF7E32"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14:paraId="69BF7E3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14:paraId="69BF7E3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14:paraId="69BF7E3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14:paraId="69BF7E3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14:paraId="69BF7E3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14:paraId="69BF7E3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14:paraId="69BF7E39" w14:textId="77777777"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69BF7E3A"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14:paraId="69BF7E3B"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69BF7E3C" w14:textId="77777777" w:rsidR="004E44DC" w:rsidRPr="00F41A7B" w:rsidRDefault="004E44DC" w:rsidP="00C25BF9">
      <w:pPr>
        <w:pStyle w:val="ScheduleL2"/>
        <w:jc w:val="left"/>
        <w:rPr>
          <w:rFonts w:ascii="Arial" w:hAnsi="Arial" w:cs="Arial"/>
          <w:sz w:val="24"/>
          <w:szCs w:val="24"/>
          <w:lang w:val="en-GB"/>
        </w:rPr>
      </w:pPr>
      <w:bookmarkStart w:id="23"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23"/>
    </w:p>
    <w:p w14:paraId="69BF7E3D" w14:textId="77777777" w:rsidR="004E44DC" w:rsidRPr="00F41A7B" w:rsidRDefault="004E44DC" w:rsidP="00C25BF9">
      <w:pPr>
        <w:pStyle w:val="ScheduleL2"/>
        <w:jc w:val="left"/>
        <w:rPr>
          <w:rFonts w:ascii="Arial" w:hAnsi="Arial" w:cs="Arial"/>
          <w:sz w:val="24"/>
          <w:szCs w:val="24"/>
          <w:lang w:val="en-GB"/>
        </w:rPr>
      </w:pPr>
      <w:bookmarkStart w:id="24"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24"/>
      <w:r w:rsidRPr="00F41A7B">
        <w:rPr>
          <w:rFonts w:ascii="Arial" w:hAnsi="Arial" w:cs="Arial"/>
          <w:sz w:val="24"/>
          <w:szCs w:val="24"/>
          <w:lang w:val="en-GB"/>
        </w:rPr>
        <w:t xml:space="preserve"> </w:t>
      </w:r>
    </w:p>
    <w:p w14:paraId="69BF7E3E" w14:textId="77777777" w:rsidR="004E44DC" w:rsidRPr="00F41A7B" w:rsidRDefault="004E44DC" w:rsidP="00C25BF9">
      <w:pPr>
        <w:pStyle w:val="ScheduleL2"/>
        <w:keepNext/>
        <w:jc w:val="left"/>
        <w:rPr>
          <w:rFonts w:ascii="Arial" w:hAnsi="Arial" w:cs="Arial"/>
          <w:sz w:val="24"/>
          <w:szCs w:val="24"/>
          <w:lang w:val="en-GB"/>
        </w:rPr>
      </w:pPr>
      <w:bookmarkStart w:id="25"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25"/>
      <w:r w:rsidR="00F41A7B" w:rsidRPr="00F41A7B">
        <w:rPr>
          <w:rFonts w:ascii="Arial" w:hAnsi="Arial" w:cs="Arial"/>
          <w:sz w:val="24"/>
          <w:szCs w:val="24"/>
          <w:lang w:val="en-GB"/>
        </w:rPr>
        <w:t>then.</w:t>
      </w:r>
    </w:p>
    <w:p w14:paraId="69BF7E3F" w14:textId="77777777" w:rsidR="004E44DC" w:rsidRPr="00F41A7B" w:rsidRDefault="004E44DC" w:rsidP="00C25BF9">
      <w:pPr>
        <w:pStyle w:val="ScheduleL3"/>
        <w:jc w:val="left"/>
        <w:rPr>
          <w:rFonts w:ascii="Arial" w:hAnsi="Arial" w:cs="Arial"/>
          <w:sz w:val="24"/>
          <w:szCs w:val="24"/>
        </w:rPr>
      </w:pPr>
      <w:bookmarkStart w:id="26"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26"/>
    </w:p>
    <w:p w14:paraId="69BF7E40" w14:textId="77777777" w:rsidR="004E44DC" w:rsidRPr="00F41A7B" w:rsidRDefault="004E44DC" w:rsidP="00C25BF9">
      <w:pPr>
        <w:pStyle w:val="ScheduleL3"/>
        <w:jc w:val="left"/>
        <w:rPr>
          <w:rFonts w:ascii="Arial" w:hAnsi="Arial" w:cs="Arial"/>
          <w:sz w:val="24"/>
          <w:szCs w:val="24"/>
        </w:rPr>
      </w:pPr>
      <w:bookmarkStart w:id="27"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27"/>
    </w:p>
    <w:p w14:paraId="69BF7E4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14:paraId="69BF7E42" w14:textId="77777777" w:rsidR="004E44DC" w:rsidRPr="00F41A7B" w:rsidRDefault="004E44DC" w:rsidP="00C25BF9">
      <w:pPr>
        <w:pStyle w:val="ScheduleL3"/>
        <w:jc w:val="left"/>
        <w:rPr>
          <w:rFonts w:ascii="Arial" w:hAnsi="Arial" w:cs="Arial"/>
          <w:sz w:val="24"/>
          <w:szCs w:val="24"/>
        </w:rPr>
      </w:pPr>
      <w:bookmarkStart w:id="28"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28"/>
    </w:p>
    <w:p w14:paraId="69BF7E43" w14:textId="77777777"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14:paraId="69BF7E44" w14:textId="77777777" w:rsidR="004E44DC" w:rsidRPr="00F41A7B" w:rsidRDefault="004E44DC" w:rsidP="00C25BF9">
      <w:pPr>
        <w:pStyle w:val="ScheduleL2"/>
        <w:keepNext/>
        <w:jc w:val="left"/>
        <w:rPr>
          <w:rFonts w:ascii="Arial" w:hAnsi="Arial" w:cs="Arial"/>
          <w:sz w:val="24"/>
          <w:szCs w:val="24"/>
          <w:lang w:val="en-GB"/>
        </w:rPr>
      </w:pPr>
      <w:bookmarkStart w:id="29"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29"/>
    </w:p>
    <w:p w14:paraId="69BF7E4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14:paraId="69BF7E4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69BF7E47" w14:textId="77777777" w:rsidR="004E44DC" w:rsidRPr="00F41A7B" w:rsidRDefault="004E44DC" w:rsidP="00C25BF9">
      <w:pPr>
        <w:pStyle w:val="ScheduleL2"/>
        <w:jc w:val="left"/>
        <w:rPr>
          <w:rFonts w:ascii="Arial" w:hAnsi="Arial" w:cs="Arial"/>
          <w:sz w:val="24"/>
          <w:szCs w:val="24"/>
          <w:lang w:val="en-GB"/>
        </w:rPr>
      </w:pPr>
      <w:bookmarkStart w:id="30"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30"/>
    </w:p>
    <w:p w14:paraId="69BF7E48"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14:paraId="69BF7E49" w14:textId="77777777" w:rsidR="004E44DC" w:rsidRPr="00F41A7B" w:rsidRDefault="004E44DC" w:rsidP="00C25BF9">
      <w:pPr>
        <w:pStyle w:val="ScheduleL2"/>
        <w:jc w:val="left"/>
        <w:rPr>
          <w:rFonts w:ascii="Arial" w:hAnsi="Arial" w:cs="Arial"/>
          <w:sz w:val="24"/>
          <w:szCs w:val="24"/>
          <w:lang w:val="en-GB"/>
        </w:rPr>
      </w:pPr>
      <w:bookmarkStart w:id="31"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31"/>
    </w:p>
    <w:p w14:paraId="69BF7E4A" w14:textId="77777777" w:rsidR="004E44DC" w:rsidRPr="00F41A7B" w:rsidRDefault="004E44DC" w:rsidP="00C25BF9">
      <w:pPr>
        <w:pStyle w:val="ScheduleL2"/>
        <w:jc w:val="left"/>
        <w:rPr>
          <w:rFonts w:ascii="Arial" w:hAnsi="Arial" w:cs="Arial"/>
          <w:sz w:val="24"/>
          <w:szCs w:val="24"/>
          <w:lang w:val="en-GB"/>
        </w:rPr>
      </w:pPr>
      <w:bookmarkStart w:id="32"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32"/>
    </w:p>
    <w:p w14:paraId="69BF7E4B" w14:textId="77777777"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14:paraId="69BF7E4D" w14:textId="77777777" w:rsidR="00652AD9" w:rsidRPr="00F41A7B" w:rsidRDefault="00652AD9" w:rsidP="00DF267B">
      <w:pPr>
        <w:pStyle w:val="ScheduleL1"/>
        <w:numPr>
          <w:ilvl w:val="0"/>
          <w:numId w:val="0"/>
        </w:numPr>
      </w:pPr>
    </w:p>
    <w:sectPr w:rsidR="00652AD9" w:rsidRPr="00F41A7B"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F7E51" w14:textId="77777777" w:rsidR="00BC7A4A" w:rsidRDefault="00BC7A4A">
      <w:pPr>
        <w:spacing w:after="0"/>
      </w:pPr>
      <w:r>
        <w:separator/>
      </w:r>
    </w:p>
  </w:endnote>
  <w:endnote w:type="continuationSeparator" w:id="0">
    <w:p w14:paraId="69BF7E52" w14:textId="77777777" w:rsidR="00BC7A4A" w:rsidRDefault="00BC7A4A">
      <w:pPr>
        <w:spacing w:after="0"/>
      </w:pPr>
      <w:r>
        <w:continuationSeparator/>
      </w:r>
    </w:p>
  </w:endnote>
  <w:endnote w:type="continuationNotice" w:id="1">
    <w:p w14:paraId="69BF7E53" w14:textId="77777777" w:rsidR="00BC7A4A" w:rsidRDefault="00BC7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7E59" w14:textId="77777777" w:rsidR="00686A0A" w:rsidRDefault="00686A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7E5A" w14:textId="77777777" w:rsidR="00851CFC" w:rsidRPr="00851CFC" w:rsidRDefault="00851CFC" w:rsidP="00851CFC">
    <w:pPr>
      <w:tabs>
        <w:tab w:val="center" w:pos="4513"/>
        <w:tab w:val="right" w:pos="9026"/>
      </w:tabs>
      <w:spacing w:after="0"/>
      <w:rPr>
        <w:rFonts w:ascii="Arial" w:hAnsi="Arial"/>
        <w:color w:val="A6A6A6"/>
        <w:sz w:val="20"/>
      </w:rPr>
    </w:pPr>
  </w:p>
  <w:p w14:paraId="69BF7E5B" w14:textId="77777777"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BD1A9C">
      <w:rPr>
        <w:rFonts w:ascii="Arial" w:hAnsi="Arial"/>
        <w:sz w:val="20"/>
      </w:rPr>
      <w:t>6119</w:t>
    </w:r>
  </w:p>
  <w:p w14:paraId="69BF7E5C" w14:textId="77777777" w:rsidR="00851CFC" w:rsidRPr="00C25BF9" w:rsidRDefault="00851CFC" w:rsidP="00851CFC">
    <w:pPr>
      <w:pStyle w:val="Footer"/>
      <w:rPr>
        <w:rFonts w:ascii="Arial" w:hAnsi="Arial"/>
        <w:sz w:val="20"/>
      </w:rPr>
    </w:pPr>
    <w:r w:rsidRPr="00C25BF9">
      <w:rPr>
        <w:rFonts w:ascii="Arial" w:hAnsi="Arial"/>
        <w:sz w:val="20"/>
      </w:rPr>
      <w:t>Project</w:t>
    </w:r>
    <w:r w:rsidR="00036A30">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433600">
      <w:rPr>
        <w:rFonts w:ascii="Arial" w:hAnsi="Arial"/>
        <w:noProof/>
        <w:sz w:val="20"/>
      </w:rPr>
      <w:t>1</w:t>
    </w:r>
    <w:r w:rsidRPr="00C25BF9">
      <w:rPr>
        <w:rFonts w:ascii="Arial" w:hAnsi="Arial"/>
        <w:noProof/>
        <w:sz w:val="20"/>
      </w:rPr>
      <w:fldChar w:fldCharType="end"/>
    </w:r>
  </w:p>
  <w:p w14:paraId="69BF7E5D" w14:textId="77777777"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7E61" w14:textId="77777777" w:rsidR="00851CFC" w:rsidRPr="00851CFC" w:rsidRDefault="00851CFC" w:rsidP="00851CFC">
    <w:pPr>
      <w:tabs>
        <w:tab w:val="center" w:pos="4513"/>
        <w:tab w:val="right" w:pos="9026"/>
      </w:tabs>
      <w:spacing w:after="0"/>
      <w:rPr>
        <w:rFonts w:ascii="Arial" w:hAnsi="Arial"/>
        <w:color w:val="A6A6A6"/>
        <w:sz w:val="20"/>
      </w:rPr>
    </w:pPr>
  </w:p>
  <w:p w14:paraId="69BF7E62" w14:textId="77777777"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69BF7E63" w14:textId="77777777"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14:paraId="69BF7E64" w14:textId="77777777"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7E4E" w14:textId="77777777" w:rsidR="00BC7A4A" w:rsidRDefault="00BC7A4A">
      <w:pPr>
        <w:spacing w:after="0"/>
      </w:pPr>
      <w:r>
        <w:separator/>
      </w:r>
    </w:p>
  </w:footnote>
  <w:footnote w:type="continuationSeparator" w:id="0">
    <w:p w14:paraId="69BF7E4F" w14:textId="77777777" w:rsidR="00BC7A4A" w:rsidRDefault="00BC7A4A">
      <w:pPr>
        <w:spacing w:after="0"/>
      </w:pPr>
      <w:r>
        <w:continuationSeparator/>
      </w:r>
    </w:p>
  </w:footnote>
  <w:footnote w:type="continuationNotice" w:id="1">
    <w:p w14:paraId="69BF7E50" w14:textId="77777777" w:rsidR="00BC7A4A" w:rsidRDefault="00BC7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7E54" w14:textId="77777777" w:rsidR="00686A0A" w:rsidRDefault="00686A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7E55" w14:textId="77777777"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69BF7E56" w14:textId="77777777" w:rsidR="00851CFC" w:rsidRPr="00F41A7B" w:rsidRDefault="00851CFC">
    <w:pPr>
      <w:pStyle w:val="Header"/>
    </w:pPr>
    <w:r w:rsidRPr="00F41A7B">
      <w:rPr>
        <w:rFonts w:ascii="Arial" w:hAnsi="Arial"/>
        <w:sz w:val="20"/>
      </w:rPr>
      <w:t xml:space="preserve">Call-Off Ref: </w:t>
    </w:r>
  </w:p>
  <w:p w14:paraId="69BF7E57" w14:textId="77777777"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14:paraId="69BF7E58" w14:textId="77777777" w:rsidR="00782D58" w:rsidRDefault="0078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7E5E" w14:textId="77777777" w:rsidR="002070FC" w:rsidRDefault="002070FC">
    <w:pPr>
      <w:pStyle w:val="Header"/>
    </w:pPr>
  </w:p>
  <w:p w14:paraId="69BF7E5F" w14:textId="77777777" w:rsidR="002070FC" w:rsidRDefault="002070FC">
    <w:pPr>
      <w:pStyle w:val="Header"/>
    </w:pPr>
  </w:p>
  <w:p w14:paraId="69BF7E60" w14:textId="77777777"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B86"/>
    <w:rsid w:val="0000544D"/>
    <w:rsid w:val="0003162D"/>
    <w:rsid w:val="00036A30"/>
    <w:rsid w:val="00061C3F"/>
    <w:rsid w:val="00065306"/>
    <w:rsid w:val="00067383"/>
    <w:rsid w:val="001061D5"/>
    <w:rsid w:val="00126B80"/>
    <w:rsid w:val="00132C86"/>
    <w:rsid w:val="00184126"/>
    <w:rsid w:val="002070FC"/>
    <w:rsid w:val="00225A1D"/>
    <w:rsid w:val="002423CD"/>
    <w:rsid w:val="003B3D1A"/>
    <w:rsid w:val="003B7834"/>
    <w:rsid w:val="003D77AC"/>
    <w:rsid w:val="004148E9"/>
    <w:rsid w:val="004164C9"/>
    <w:rsid w:val="00433600"/>
    <w:rsid w:val="0044029A"/>
    <w:rsid w:val="004A239D"/>
    <w:rsid w:val="004E44DC"/>
    <w:rsid w:val="00533935"/>
    <w:rsid w:val="005866A6"/>
    <w:rsid w:val="00593E02"/>
    <w:rsid w:val="005A6149"/>
    <w:rsid w:val="005D7A36"/>
    <w:rsid w:val="00641BC6"/>
    <w:rsid w:val="00652AD9"/>
    <w:rsid w:val="0067745A"/>
    <w:rsid w:val="00686A0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C7A4A"/>
    <w:rsid w:val="00BD1A9C"/>
    <w:rsid w:val="00BE7F36"/>
    <w:rsid w:val="00BF6D1C"/>
    <w:rsid w:val="00C132E8"/>
    <w:rsid w:val="00C25BF9"/>
    <w:rsid w:val="00CA6639"/>
    <w:rsid w:val="00D3196C"/>
    <w:rsid w:val="00D61848"/>
    <w:rsid w:val="00D93E18"/>
    <w:rsid w:val="00DA00A8"/>
    <w:rsid w:val="00DA0AF1"/>
    <w:rsid w:val="00DC03C9"/>
    <w:rsid w:val="00DC2B86"/>
    <w:rsid w:val="00DC60D0"/>
    <w:rsid w:val="00DF267B"/>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BF7C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A891A-4694-498C-A643-CC0B738B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3919</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2019-10-04T13:25:00Z</dcterms:created>
  <dcterms:modified xsi:type="dcterms:W3CDTF">2023-05-04T09:04:00Z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MSIP_Label_72408bec-6efb-47bd-b9dc-9f250af91ce7_Enabled">
    <vt:lpwstr>true</vt:lpwstr>
  </property>
  <property fmtid="{D5CDD505-2E9C-101B-9397-08002B2CF9AE}" pid="4" name="MSIP_Label_72408bec-6efb-47bd-b9dc-9f250af91ce7_SetDate">
    <vt:lpwstr>2023-05-04T08:59:55Z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b26e3440-5c38-46f8-bcf0-b2450fc37b5b</vt:lpwstr>
  </property>
  <property fmtid="{D5CDD505-2E9C-101B-9397-08002B2CF9AE}" pid="9" name="MSIP_Label_72408bec-6efb-47bd-b9dc-9f250af91ce7_ContentBits">
    <vt:lpwstr>3</vt:lpwstr>
  </property>
</Properties>
</file>